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DE6543" w:rsidP="005066AC">
            <w:pPr>
              <w:rPr>
                <w:rStyle w:val="FontStyle53"/>
                <w:b w:val="0"/>
                <w:color w:val="000000"/>
                <w:sz w:val="28"/>
                <w:szCs w:val="28"/>
              </w:rPr>
            </w:pPr>
            <w:r w:rsidRPr="00DE6543">
              <w:rPr>
                <w:sz w:val="28"/>
                <w:szCs w:val="28"/>
              </w:rPr>
              <w:t>51.03.03 Социально-культурная деятельность</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DE6543" w:rsidP="005066AC">
            <w:pPr>
              <w:jc w:val="both"/>
              <w:rPr>
                <w:rStyle w:val="FontStyle53"/>
                <w:b w:val="0"/>
                <w:sz w:val="28"/>
                <w:szCs w:val="28"/>
              </w:rPr>
            </w:pPr>
            <w:r w:rsidRPr="00DE6543">
              <w:rPr>
                <w:rStyle w:val="FontStyle53"/>
                <w:b w:val="0"/>
                <w:sz w:val="28"/>
                <w:szCs w:val="28"/>
              </w:rPr>
              <w:t>Организация и управление технологическими процессами в сфере социально-культурной деятельности</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Pr="00773DBC" w:rsidRDefault="00075612" w:rsidP="005D6E55">
      <w:pPr>
        <w:pStyle w:val="Style15"/>
        <w:tabs>
          <w:tab w:val="left" w:leader="underscore" w:pos="9768"/>
        </w:tabs>
        <w:rPr>
          <w:rStyle w:val="FontStyle53"/>
          <w:bCs/>
          <w:sz w:val="28"/>
          <w:szCs w:val="28"/>
        </w:rPr>
      </w:pPr>
    </w:p>
    <w:p w:rsidR="00190FB8" w:rsidRDefault="00190FB8" w:rsidP="00A57021">
      <w:pPr>
        <w:pStyle w:val="Style15"/>
        <w:tabs>
          <w:tab w:val="left" w:leader="underscore" w:pos="9768"/>
        </w:tabs>
        <w:jc w:val="center"/>
        <w:rPr>
          <w:rStyle w:val="FontStyle53"/>
          <w:b w:val="0"/>
          <w:bCs/>
          <w:sz w:val="24"/>
          <w:szCs w:val="28"/>
        </w:rPr>
      </w:pPr>
      <w:r w:rsidRPr="00075612">
        <w:rPr>
          <w:rStyle w:val="FontStyle53"/>
          <w:b w:val="0"/>
          <w:bCs/>
          <w:sz w:val="24"/>
          <w:szCs w:val="28"/>
        </w:rPr>
        <w:t xml:space="preserve">Пос. </w:t>
      </w:r>
      <w:proofErr w:type="spellStart"/>
      <w:r w:rsidRPr="00075612">
        <w:rPr>
          <w:rStyle w:val="FontStyle53"/>
          <w:b w:val="0"/>
          <w:bCs/>
          <w:sz w:val="24"/>
          <w:szCs w:val="28"/>
        </w:rPr>
        <w:t>Электроизолятор</w:t>
      </w:r>
      <w:proofErr w:type="spellEnd"/>
    </w:p>
    <w:p w:rsidR="005D6E55" w:rsidRPr="00075612" w:rsidRDefault="005D6E55" w:rsidP="00A57021">
      <w:pPr>
        <w:pStyle w:val="Style15"/>
        <w:tabs>
          <w:tab w:val="left" w:leader="underscore" w:pos="9768"/>
        </w:tabs>
        <w:jc w:val="center"/>
        <w:rPr>
          <w:rStyle w:val="FontStyle53"/>
          <w:b w:val="0"/>
          <w:bCs/>
          <w:sz w:val="24"/>
          <w:szCs w:val="28"/>
        </w:rPr>
      </w:pPr>
      <w:r>
        <w:rPr>
          <w:rStyle w:val="FontStyle53"/>
          <w:b w:val="0"/>
          <w:bCs/>
          <w:sz w:val="24"/>
          <w:szCs w:val="28"/>
        </w:rPr>
        <w:t>2023</w:t>
      </w:r>
      <w:bookmarkStart w:id="0" w:name="_GoBack"/>
      <w:bookmarkEnd w:id="0"/>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DE6543" w:rsidRPr="00DE6543">
        <w:t>51.03.03 Социально-культурная деятельность</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proofErr w:type="gramStart"/>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roofErr w:type="gramEnd"/>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proofErr w:type="gramStart"/>
            <w:r>
              <w:t>средствах</w:t>
            </w:r>
            <w:proofErr w:type="gramEnd"/>
            <w:r>
              <w:t xml:space="preserve">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proofErr w:type="gramStart"/>
            <w:r>
              <w:lastRenderedPageBreak/>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E6543" w:rsidP="00DA1502">
            <w:pPr>
              <w:suppressAutoHyphens/>
              <w:jc w:val="both"/>
            </w:pPr>
            <w:r w:rsidRPr="00DE6543">
              <w:t xml:space="preserve">Приемы оказания первой помощи </w:t>
            </w:r>
            <w:r w:rsidR="00DA1502">
              <w:t>Безопасность жизнедеятельности</w:t>
            </w:r>
          </w:p>
          <w:p w:rsidR="00DA1502" w:rsidRPr="009658B9" w:rsidRDefault="00DA1502" w:rsidP="00DA1502">
            <w:pPr>
              <w:suppressAutoHyphens/>
              <w:jc w:val="both"/>
            </w:pPr>
          </w:p>
        </w:tc>
        <w:tc>
          <w:tcPr>
            <w:tcW w:w="2524" w:type="dxa"/>
          </w:tcPr>
          <w:p w:rsidR="00190FB8" w:rsidRPr="00DC11F5" w:rsidRDefault="00190FB8" w:rsidP="00800A20">
            <w:pPr>
              <w:suppressAutoHyphens/>
              <w:jc w:val="both"/>
            </w:pPr>
          </w:p>
        </w:tc>
        <w:tc>
          <w:tcPr>
            <w:tcW w:w="4334" w:type="dxa"/>
          </w:tcPr>
          <w:p w:rsidR="00190FB8" w:rsidRPr="00E80F41" w:rsidRDefault="00DE6543" w:rsidP="00DA1502">
            <w:pPr>
              <w:widowControl/>
              <w:autoSpaceDE/>
              <w:autoSpaceDN/>
              <w:adjustRightInd/>
            </w:pPr>
            <w:r w:rsidRPr="00DE6543">
              <w:t xml:space="preserve">Технологическая (проектно-технологическая) практика </w:t>
            </w:r>
            <w:r w:rsidR="006F5C3E">
              <w:t>Выполнение и защита выпускной квалификационной работы</w:t>
            </w:r>
            <w:r w:rsidR="006F5C3E">
              <w:tab/>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800A20" w:rsidP="000D3DF7">
            <w:pPr>
              <w:jc w:val="center"/>
            </w:pPr>
            <w:r>
              <w:t>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lastRenderedPageBreak/>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DE6543">
            <w:pPr>
              <w:jc w:val="center"/>
            </w:pPr>
            <w:r>
              <w:t>9</w:t>
            </w:r>
            <w:r w:rsidR="00DE6543">
              <w:t>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 xml:space="preserve">Ядерное, химическое, </w:t>
            </w:r>
            <w:r>
              <w:lastRenderedPageBreak/>
              <w:t>биологическое, зажигательное оружие.</w:t>
            </w:r>
          </w:p>
        </w:tc>
        <w:tc>
          <w:tcPr>
            <w:tcW w:w="502" w:type="pct"/>
          </w:tcPr>
          <w:p w:rsidR="00190FB8" w:rsidRPr="005F0FCA" w:rsidRDefault="00190FB8" w:rsidP="0010689A">
            <w:pPr>
              <w:jc w:val="center"/>
            </w:pPr>
            <w:r>
              <w:lastRenderedPageBreak/>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lastRenderedPageBreak/>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xml:space="preserve">№ </w:t>
            </w:r>
            <w:proofErr w:type="gramStart"/>
            <w:r w:rsidRPr="0010689A">
              <w:rPr>
                <w:b/>
              </w:rPr>
              <w:t>п</w:t>
            </w:r>
            <w:proofErr w:type="gramEnd"/>
            <w:r w:rsidRPr="0010689A">
              <w:rPr>
                <w:b/>
              </w:rPr>
              <w:t>/п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proofErr w:type="spellStart"/>
            <w:r w:rsidRPr="0010689A">
              <w:rPr>
                <w:b/>
              </w:rPr>
              <w:t>ЛабЗ</w:t>
            </w:r>
            <w:proofErr w:type="spellEnd"/>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lastRenderedPageBreak/>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800A20" w:rsidP="007C6EEC">
            <w:pPr>
              <w:jc w:val="center"/>
            </w:pPr>
            <w:r>
              <w:t>9</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DE6543" w:rsidP="007C6EEC">
            <w:pPr>
              <w:jc w:val="center"/>
            </w:pPr>
            <w:r>
              <w:t>5</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w:t>
            </w:r>
            <w:r>
              <w:lastRenderedPageBreak/>
              <w:t xml:space="preserve">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DE6543">
            <w:pPr>
              <w:jc w:val="center"/>
            </w:pPr>
            <w:r>
              <w:t>9</w:t>
            </w:r>
            <w:r w:rsidR="00DE6543">
              <w:t>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lastRenderedPageBreak/>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lastRenderedPageBreak/>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w:t>
            </w:r>
            <w:r>
              <w:lastRenderedPageBreak/>
              <w:t xml:space="preserve">развития страны. </w:t>
            </w:r>
          </w:p>
        </w:tc>
        <w:tc>
          <w:tcPr>
            <w:tcW w:w="3239" w:type="pct"/>
          </w:tcPr>
          <w:p w:rsidR="00EA4E3E" w:rsidRDefault="00EA4E3E" w:rsidP="00F16FCA">
            <w:pPr>
              <w:ind w:left="127" w:right="111"/>
              <w:jc w:val="both"/>
            </w:pPr>
            <w:r>
              <w:lastRenderedPageBreak/>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lastRenderedPageBreak/>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9">
              <w:r>
                <w:t xml:space="preserve"> </w:t>
              </w:r>
            </w:hyperlink>
            <w:hyperlink r:id="rId10">
              <w:r>
                <w:t xml:space="preserve">Правовая </w:t>
              </w:r>
            </w:hyperlink>
            <w:hyperlink r:id="rId11">
              <w:r>
                <w:t>основа воинской обязанности и 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 xml:space="preserve">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w:t>
            </w:r>
            <w:r>
              <w:lastRenderedPageBreak/>
              <w:t>гранатометов и ручных гранат.</w:t>
            </w:r>
          </w:p>
        </w:tc>
        <w:tc>
          <w:tcPr>
            <w:tcW w:w="3303" w:type="pct"/>
          </w:tcPr>
          <w:p w:rsidR="00C45F42" w:rsidRDefault="00EA4E3E" w:rsidP="00F16FCA">
            <w:pPr>
              <w:jc w:val="both"/>
            </w:pPr>
            <w:r>
              <w:lastRenderedPageBreak/>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lastRenderedPageBreak/>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w:t>
            </w:r>
            <w:r>
              <w:lastRenderedPageBreak/>
              <w:t xml:space="preserve">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lastRenderedPageBreak/>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lastRenderedPageBreak/>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 xml:space="preserve">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w:t>
            </w:r>
            <w:r>
              <w:lastRenderedPageBreak/>
              <w:t>гранатометов и ручных гранат.</w:t>
            </w:r>
          </w:p>
        </w:tc>
        <w:tc>
          <w:tcPr>
            <w:tcW w:w="3302" w:type="pct"/>
          </w:tcPr>
          <w:p w:rsidR="003A5238" w:rsidRDefault="003A5238" w:rsidP="00CE74D5">
            <w:pPr>
              <w:jc w:val="both"/>
            </w:pPr>
            <w:r w:rsidRPr="00C20C69">
              <w:lastRenderedPageBreak/>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lastRenderedPageBreak/>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 xml:space="preserve">Первая медицинская </w:t>
            </w:r>
            <w:r>
              <w:lastRenderedPageBreak/>
              <w:t>помощь при ранениях, травмах и особых случаях.</w:t>
            </w:r>
          </w:p>
        </w:tc>
        <w:tc>
          <w:tcPr>
            <w:tcW w:w="3302" w:type="pct"/>
          </w:tcPr>
          <w:p w:rsidR="003A5238" w:rsidRDefault="003A5238" w:rsidP="00CE74D5">
            <w:pPr>
              <w:jc w:val="both"/>
            </w:pPr>
            <w:r w:rsidRPr="009D0BAF">
              <w:lastRenderedPageBreak/>
              <w:t xml:space="preserve">Закрепление и углубление полученных знаний и навыков, </w:t>
            </w:r>
            <w:r w:rsidRPr="009D0BAF">
              <w:lastRenderedPageBreak/>
              <w:t xml:space="preserve">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lastRenderedPageBreak/>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lastRenderedPageBreak/>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CD0D99"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CD0D99"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 xml:space="preserve">Внутренний порядок и суточный наряд. Общие </w:t>
            </w:r>
            <w:r>
              <w:lastRenderedPageBreak/>
              <w:t>положения Устава гарнизонной и караульной службы.</w:t>
            </w:r>
          </w:p>
        </w:tc>
        <w:tc>
          <w:tcPr>
            <w:tcW w:w="1091" w:type="pct"/>
          </w:tcPr>
          <w:p w:rsidR="00CE74D5" w:rsidRDefault="00CA25C9" w:rsidP="00CE74D5">
            <w:r>
              <w:lastRenderedPageBreak/>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 xml:space="preserve">контрольная работа по теме </w:t>
            </w:r>
            <w:r>
              <w:lastRenderedPageBreak/>
              <w:t>1-2.</w:t>
            </w:r>
          </w:p>
        </w:tc>
      </w:tr>
      <w:tr w:rsidR="00CE74D5" w:rsidRPr="005F0FCA" w:rsidTr="00CE74D5">
        <w:trPr>
          <w:jc w:val="center"/>
        </w:trPr>
        <w:tc>
          <w:tcPr>
            <w:tcW w:w="300" w:type="pct"/>
          </w:tcPr>
          <w:p w:rsidR="00CE74D5" w:rsidRPr="005F0FCA" w:rsidRDefault="00CE74D5" w:rsidP="00CE74D5">
            <w:pPr>
              <w:pStyle w:val="aa"/>
              <w:ind w:left="0"/>
            </w:pPr>
            <w:r>
              <w:lastRenderedPageBreak/>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8317FC" w:rsidRDefault="008317FC" w:rsidP="00800A20"/>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CE74D5"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 xml:space="preserve">Измерения и ориентирование на местности без карты, </w:t>
            </w:r>
            <w:r>
              <w:lastRenderedPageBreak/>
              <w:t>движение по азимутам. Топографические карты и их чтение, подготовка к работе.</w:t>
            </w:r>
          </w:p>
        </w:tc>
        <w:tc>
          <w:tcPr>
            <w:tcW w:w="1091" w:type="pct"/>
          </w:tcPr>
          <w:p w:rsidR="00CE74D5" w:rsidRDefault="00CA25C9" w:rsidP="00CE74D5">
            <w:r>
              <w:lastRenderedPageBreak/>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lastRenderedPageBreak/>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lastRenderedPageBreak/>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lastRenderedPageBreak/>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lastRenderedPageBreak/>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lastRenderedPageBreak/>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lastRenderedPageBreak/>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 xml:space="preserve">Организационная структура </w:t>
      </w:r>
      <w:r w:rsidRPr="00797F7B">
        <w:lastRenderedPageBreak/>
        <w:t>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lastRenderedPageBreak/>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CD0D99"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CD0D99"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CD0D99"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lastRenderedPageBreak/>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w:t>
      </w:r>
      <w:r>
        <w:lastRenderedPageBreak/>
        <w:t xml:space="preserve">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lastRenderedPageBreak/>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lastRenderedPageBreak/>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lastRenderedPageBreak/>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lastRenderedPageBreak/>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lastRenderedPageBreak/>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D99" w:rsidRDefault="00CD0D99" w:rsidP="00700678">
      <w:r>
        <w:separator/>
      </w:r>
    </w:p>
  </w:endnote>
  <w:endnote w:type="continuationSeparator" w:id="0">
    <w:p w:rsidR="00CD0D99" w:rsidRDefault="00CD0D9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D99" w:rsidRDefault="00CD0D99" w:rsidP="00700678">
      <w:r>
        <w:separator/>
      </w:r>
    </w:p>
  </w:footnote>
  <w:footnote w:type="continuationSeparator" w:id="0">
    <w:p w:rsidR="00CD0D99" w:rsidRDefault="00CD0D9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82DBF"/>
    <w:rsid w:val="00094354"/>
    <w:rsid w:val="00094D58"/>
    <w:rsid w:val="000A2E42"/>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D6E55"/>
    <w:rsid w:val="005E21F4"/>
    <w:rsid w:val="005E4E00"/>
    <w:rsid w:val="005E5383"/>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20"/>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46B90"/>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0D99"/>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E6543"/>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864902364">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33E28-C5C9-4E6B-AD4F-376069967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40</Pages>
  <Words>11554</Words>
  <Characters>65858</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BuySell</cp:lastModifiedBy>
  <cp:revision>15</cp:revision>
  <cp:lastPrinted>2017-11-08T06:25:00Z</cp:lastPrinted>
  <dcterms:created xsi:type="dcterms:W3CDTF">2023-03-30T11:27:00Z</dcterms:created>
  <dcterms:modified xsi:type="dcterms:W3CDTF">2023-06-27T07:32:00Z</dcterms:modified>
</cp:coreProperties>
</file>